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1457" w14:textId="0694EAD4" w:rsidR="00CC4BD9" w:rsidRDefault="00541760"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57C5F26" wp14:editId="1A0179BF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1762125" cy="6464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BD9"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251658240" behindDoc="0" locked="0" layoutInCell="1" allowOverlap="1" wp14:anchorId="3536DBFB" wp14:editId="34D54B77">
            <wp:simplePos x="0" y="0"/>
            <wp:positionH relativeFrom="column">
              <wp:posOffset>5671820</wp:posOffset>
            </wp:positionH>
            <wp:positionV relativeFrom="paragraph">
              <wp:posOffset>-24130</wp:posOffset>
            </wp:positionV>
            <wp:extent cx="1049020" cy="1049020"/>
            <wp:effectExtent l="0" t="0" r="0" b="0"/>
            <wp:wrapNone/>
            <wp:docPr id="2" name="Picture 2" descr="A picture containing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C8A45" w14:textId="0AB1C3E3" w:rsidR="00CC4BD9" w:rsidRDefault="00CC4BD9"/>
    <w:p w14:paraId="1E467AE9" w14:textId="51DCED69" w:rsidR="00CC4BD9" w:rsidRDefault="00CC4BD9"/>
    <w:p w14:paraId="64D1520A" w14:textId="776C08A7" w:rsidR="00CC4BD9" w:rsidRDefault="00CC4BD9"/>
    <w:p w14:paraId="70BC4722" w14:textId="254D8CFA" w:rsidR="00CC4BD9" w:rsidRDefault="00CC4BD9"/>
    <w:p w14:paraId="1E04EA71" w14:textId="04BA0DAE" w:rsidR="00CC4BD9" w:rsidRDefault="00CC4BD9"/>
    <w:p w14:paraId="58D18226" w14:textId="4EE21E1C" w:rsidR="005A777A" w:rsidRDefault="005A777A"/>
    <w:p w14:paraId="51DE1BA5" w14:textId="77777777" w:rsidR="00CC4BD9" w:rsidRDefault="00CC4BD9"/>
    <w:p w14:paraId="1F9ED31F" w14:textId="61EA8269" w:rsidR="00CC4BD9" w:rsidRDefault="00CC4BD9" w:rsidP="00CC4BD9">
      <w:pPr>
        <w:jc w:val="center"/>
        <w:rPr>
          <w:b/>
          <w:bCs/>
          <w:sz w:val="36"/>
          <w:szCs w:val="36"/>
          <w:lang w:eastAsia="zh-TW"/>
        </w:rPr>
      </w:pPr>
      <w:r>
        <w:rPr>
          <w:b/>
          <w:bCs/>
          <w:sz w:val="36"/>
          <w:szCs w:val="36"/>
          <w:lang w:eastAsia="zh-TW"/>
        </w:rPr>
        <w:t>通知</w:t>
      </w:r>
    </w:p>
    <w:p w14:paraId="7E11ECA2" w14:textId="77777777" w:rsidR="00CC4BD9" w:rsidRDefault="00CC4BD9" w:rsidP="00CC4BD9">
      <w:pPr>
        <w:jc w:val="center"/>
        <w:rPr>
          <w:b/>
          <w:bCs/>
          <w:sz w:val="36"/>
          <w:szCs w:val="36"/>
          <w:lang w:eastAsia="zh-TW"/>
        </w:rPr>
      </w:pPr>
    </w:p>
    <w:p w14:paraId="07F6CB75" w14:textId="0A2A1032" w:rsidR="00CC4BD9" w:rsidRPr="006E57B0" w:rsidRDefault="00CC4BD9" w:rsidP="00CC4BD9">
      <w:pPr>
        <w:pStyle w:val="BodyText"/>
        <w:ind w:right="-944"/>
        <w:rPr>
          <w:spacing w:val="-4"/>
          <w:sz w:val="36"/>
          <w:szCs w:val="36"/>
          <w:lang w:eastAsia="zh-TW"/>
        </w:rPr>
      </w:pPr>
      <w:r>
        <w:rPr>
          <w:sz w:val="36"/>
          <w:szCs w:val="36"/>
          <w:lang w:eastAsia="zh-TW"/>
        </w:rPr>
        <w:t>2026 年 1 月 1 日</w:t>
      </w:r>
    </w:p>
    <w:p w14:paraId="21E80B3E" w14:textId="77777777" w:rsidR="00CC4BD9" w:rsidRDefault="00CC4BD9" w:rsidP="00CC4BD9">
      <w:pPr>
        <w:pStyle w:val="BodyText"/>
        <w:ind w:right="-944"/>
        <w:rPr>
          <w:sz w:val="16"/>
          <w:szCs w:val="16"/>
          <w:lang w:eastAsia="zh-TW"/>
        </w:rPr>
      </w:pPr>
    </w:p>
    <w:p w14:paraId="5E0404CA" w14:textId="77777777" w:rsidR="00CC4BD9" w:rsidRPr="00B00559" w:rsidRDefault="00CC4BD9" w:rsidP="00CC4BD9">
      <w:pPr>
        <w:pStyle w:val="BodyText"/>
        <w:ind w:right="-944"/>
        <w:rPr>
          <w:sz w:val="16"/>
          <w:szCs w:val="16"/>
          <w:lang w:eastAsia="zh-TW"/>
        </w:rPr>
      </w:pPr>
    </w:p>
    <w:p w14:paraId="68E8ECDA" w14:textId="63730983" w:rsidR="000C3711" w:rsidRDefault="00CC4BD9" w:rsidP="00CC4BD9">
      <w:pPr>
        <w:pStyle w:val="BodyText"/>
        <w:ind w:right="-90"/>
        <w:rPr>
          <w:sz w:val="36"/>
          <w:szCs w:val="36"/>
          <w:lang w:eastAsia="zh-TW"/>
        </w:rPr>
      </w:pPr>
      <w:r w:rsidRPr="000C3711">
        <w:rPr>
          <w:sz w:val="36"/>
          <w:szCs w:val="36"/>
          <w:lang w:eastAsia="zh-TW"/>
        </w:rPr>
        <w:t>《洛杉磯縣行為健康會員手冊》已更新，自 2026 年 2 月 1 日起生效，不同語言的版本</w:t>
      </w:r>
      <w:r w:rsidR="00324E9F">
        <w:rPr>
          <w:rFonts w:ascii="PMingLiU" w:eastAsia="PMingLiU" w:hAnsi="PMingLiU" w:cs="Microsoft YaHei" w:hint="eastAsia"/>
          <w:sz w:val="36"/>
          <w:szCs w:val="36"/>
          <w:lang w:eastAsia="zh-TW"/>
        </w:rPr>
        <w:t>提供於</w:t>
      </w:r>
      <w:r w:rsidRPr="000C3711">
        <w:rPr>
          <w:sz w:val="36"/>
          <w:szCs w:val="36"/>
          <w:lang w:eastAsia="zh-TW"/>
        </w:rPr>
        <w:t>：</w:t>
      </w:r>
    </w:p>
    <w:p w14:paraId="2BEE376A" w14:textId="77777777" w:rsidR="006708F0" w:rsidRPr="000C3711" w:rsidRDefault="006708F0" w:rsidP="00CC4BD9">
      <w:pPr>
        <w:pStyle w:val="BodyText"/>
        <w:ind w:right="-90"/>
        <w:rPr>
          <w:sz w:val="36"/>
          <w:szCs w:val="36"/>
          <w:lang w:eastAsia="zh-TW"/>
        </w:rPr>
      </w:pPr>
    </w:p>
    <w:p w14:paraId="3B295B12" w14:textId="36A4B87A" w:rsidR="006708F0" w:rsidRPr="000C3711" w:rsidRDefault="000C3711" w:rsidP="006708F0">
      <w:pPr>
        <w:pStyle w:val="BodyText"/>
        <w:numPr>
          <w:ilvl w:val="0"/>
          <w:numId w:val="2"/>
        </w:numPr>
        <w:ind w:right="-90"/>
        <w:rPr>
          <w:color w:val="000000" w:themeColor="text1"/>
          <w:sz w:val="36"/>
          <w:szCs w:val="36"/>
          <w:lang w:eastAsia="zh-TW"/>
        </w:rPr>
      </w:pPr>
      <w:r w:rsidRPr="006708F0">
        <w:rPr>
          <w:rFonts w:ascii="MS Gothic" w:eastAsia="MS Gothic" w:hAnsi="MS Gothic" w:cs="MS Gothic" w:hint="eastAsia"/>
          <w:color w:val="000000" w:themeColor="text1"/>
          <w:sz w:val="36"/>
          <w:szCs w:val="36"/>
          <w:lang w:eastAsia="zh-TW"/>
        </w:rPr>
        <w:t>藥物濫用預防和控制病人資源和資訊網頁：</w:t>
      </w:r>
      <w:hyperlink r:id="rId12" w:history="1">
        <w:r w:rsidR="00541760" w:rsidRPr="003D4C0E">
          <w:rPr>
            <w:rStyle w:val="Hyperlink"/>
            <w:sz w:val="36"/>
            <w:szCs w:val="36"/>
          </w:rPr>
          <w:t>https://publichealth.lacounty.gov/sapc/PatientPublic.htm</w:t>
        </w:r>
      </w:hyperlink>
    </w:p>
    <w:p w14:paraId="63E7FCB2" w14:textId="77777777" w:rsidR="006708F0" w:rsidRPr="006708F0" w:rsidRDefault="006708F0" w:rsidP="006708F0">
      <w:pPr>
        <w:pStyle w:val="BodyText"/>
        <w:ind w:right="-90"/>
        <w:rPr>
          <w:color w:val="000000" w:themeColor="text1"/>
          <w:sz w:val="36"/>
          <w:szCs w:val="36"/>
          <w:lang w:eastAsia="zh-TW"/>
        </w:rPr>
      </w:pPr>
    </w:p>
    <w:p w14:paraId="5B38AD38" w14:textId="22A366EE" w:rsidR="00CC4BD9" w:rsidRDefault="00CC4BD9" w:rsidP="006708F0">
      <w:pPr>
        <w:pStyle w:val="BodyText"/>
        <w:ind w:right="-90"/>
        <w:rPr>
          <w:color w:val="000000" w:themeColor="text1"/>
          <w:sz w:val="36"/>
          <w:szCs w:val="36"/>
          <w:lang w:eastAsia="zh-TW"/>
        </w:rPr>
      </w:pPr>
      <w:r>
        <w:rPr>
          <w:color w:val="000000" w:themeColor="text1"/>
          <w:sz w:val="36"/>
          <w:szCs w:val="36"/>
          <w:lang w:eastAsia="zh-TW"/>
        </w:rPr>
        <w:t>如需獲取免費印刷版，請透過您的服務提供者提出申請，我們將在五 (5) 個工作日內向您提供一份。</w:t>
      </w:r>
    </w:p>
    <w:p w14:paraId="285A3681" w14:textId="77777777" w:rsidR="00CC4BD9" w:rsidRPr="00B00559" w:rsidRDefault="00CC4BD9" w:rsidP="00CC4BD9">
      <w:pPr>
        <w:pStyle w:val="BodyText"/>
        <w:ind w:right="-90"/>
        <w:rPr>
          <w:color w:val="000000" w:themeColor="text1"/>
          <w:sz w:val="16"/>
          <w:szCs w:val="16"/>
          <w:lang w:eastAsia="zh-TW"/>
        </w:rPr>
      </w:pPr>
    </w:p>
    <w:p w14:paraId="27E9C1B1" w14:textId="290F1B56" w:rsidR="00CC4BD9" w:rsidRPr="006E57B0" w:rsidRDefault="00CC4BD9" w:rsidP="00CC4BD9">
      <w:pPr>
        <w:pStyle w:val="BodyText"/>
        <w:rPr>
          <w:color w:val="000000" w:themeColor="text1"/>
          <w:sz w:val="36"/>
          <w:szCs w:val="36"/>
          <w:lang w:eastAsia="zh-TW"/>
        </w:rPr>
      </w:pPr>
      <w:r>
        <w:rPr>
          <w:color w:val="000000" w:themeColor="text1"/>
          <w:sz w:val="36"/>
          <w:szCs w:val="36"/>
          <w:lang w:eastAsia="zh-TW"/>
        </w:rPr>
        <w:t>會員手冊更新內容包括「關於您所在縣的更多資訊」、「常用詞彙」、「隱私慣例通知」以及「新增服務類型」（如適用）等章節，例如但不限於：</w:t>
      </w:r>
    </w:p>
    <w:p w14:paraId="4DB85A13" w14:textId="77777777" w:rsidR="00CC4BD9" w:rsidRPr="007655D3" w:rsidRDefault="00CC4BD9" w:rsidP="007655D3">
      <w:pPr>
        <w:pStyle w:val="BodyText"/>
        <w:rPr>
          <w:color w:val="000000" w:themeColor="text1"/>
          <w:sz w:val="16"/>
          <w:szCs w:val="16"/>
          <w:lang w:eastAsia="zh-TW"/>
        </w:rPr>
      </w:pPr>
    </w:p>
    <w:p w14:paraId="34645C47" w14:textId="77777777" w:rsidR="00CC4BD9" w:rsidRPr="006E57B0" w:rsidRDefault="00CC4BD9" w:rsidP="00CC4BD9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contextualSpacing w:val="0"/>
        <w:rPr>
          <w:sz w:val="36"/>
          <w:szCs w:val="36"/>
          <w:lang w:eastAsia="zh-TW"/>
        </w:rPr>
      </w:pPr>
      <w:r>
        <w:rPr>
          <w:sz w:val="36"/>
          <w:szCs w:val="36"/>
          <w:lang w:eastAsia="zh-TW"/>
        </w:rPr>
        <w:t>親子互動療法 (PCIT)</w:t>
      </w:r>
    </w:p>
    <w:p w14:paraId="0934CD50" w14:textId="77777777" w:rsidR="00CC4BD9" w:rsidRPr="006E57B0" w:rsidRDefault="00CC4BD9" w:rsidP="00CC4BD9">
      <w:pPr>
        <w:pStyle w:val="ListParagraph"/>
        <w:numPr>
          <w:ilvl w:val="0"/>
          <w:numId w:val="1"/>
        </w:numPr>
        <w:tabs>
          <w:tab w:val="left" w:pos="1078"/>
        </w:tabs>
        <w:contextualSpacing w:val="0"/>
        <w:rPr>
          <w:sz w:val="36"/>
          <w:szCs w:val="36"/>
        </w:rPr>
      </w:pPr>
      <w:r>
        <w:rPr>
          <w:sz w:val="36"/>
          <w:szCs w:val="36"/>
          <w:lang w:eastAsia="zh-TW"/>
        </w:rPr>
        <w:t>功能性家庭治療 (FFT)</w:t>
      </w:r>
    </w:p>
    <w:p w14:paraId="49B52E69" w14:textId="77777777" w:rsidR="00CC4BD9" w:rsidRPr="006E57B0" w:rsidRDefault="00CC4BD9" w:rsidP="00CC4BD9">
      <w:pPr>
        <w:pStyle w:val="ListParagraph"/>
        <w:numPr>
          <w:ilvl w:val="0"/>
          <w:numId w:val="1"/>
        </w:numPr>
        <w:tabs>
          <w:tab w:val="left" w:pos="1078"/>
        </w:tabs>
        <w:contextualSpacing w:val="0"/>
        <w:rPr>
          <w:sz w:val="36"/>
          <w:szCs w:val="36"/>
        </w:rPr>
      </w:pPr>
      <w:r>
        <w:rPr>
          <w:sz w:val="36"/>
          <w:szCs w:val="36"/>
          <w:lang w:eastAsia="zh-TW"/>
        </w:rPr>
        <w:t>多系統治療 (MST)</w:t>
      </w:r>
    </w:p>
    <w:p w14:paraId="46C23C66" w14:textId="77777777" w:rsidR="00CC4BD9" w:rsidRPr="00CE15DA" w:rsidRDefault="00CC4BD9" w:rsidP="00CC4BD9">
      <w:pPr>
        <w:pStyle w:val="ListParagraph"/>
        <w:numPr>
          <w:ilvl w:val="0"/>
          <w:numId w:val="1"/>
        </w:numPr>
        <w:tabs>
          <w:tab w:val="left" w:pos="1078"/>
        </w:tabs>
        <w:contextualSpacing w:val="0"/>
        <w:rPr>
          <w:sz w:val="36"/>
          <w:szCs w:val="36"/>
        </w:rPr>
      </w:pPr>
      <w:r>
        <w:rPr>
          <w:sz w:val="36"/>
          <w:szCs w:val="36"/>
          <w:lang w:eastAsia="zh-TW"/>
        </w:rPr>
        <w:t>積極社區治療 (ACT)</w:t>
      </w:r>
    </w:p>
    <w:p w14:paraId="2493EF1F" w14:textId="77777777" w:rsidR="00CC4BD9" w:rsidRPr="00174A7D" w:rsidRDefault="00CC4BD9" w:rsidP="00CC4BD9">
      <w:pPr>
        <w:pStyle w:val="ListParagraph"/>
        <w:numPr>
          <w:ilvl w:val="0"/>
          <w:numId w:val="1"/>
        </w:numPr>
        <w:tabs>
          <w:tab w:val="left" w:pos="1078"/>
        </w:tabs>
        <w:contextualSpacing w:val="0"/>
        <w:rPr>
          <w:sz w:val="36"/>
          <w:szCs w:val="36"/>
          <w:lang w:eastAsia="zh-TW"/>
        </w:rPr>
      </w:pPr>
      <w:r>
        <w:rPr>
          <w:sz w:val="36"/>
          <w:szCs w:val="36"/>
          <w:lang w:eastAsia="zh-TW"/>
        </w:rPr>
        <w:t>涉及司法的積極社區治療 (FACT)</w:t>
      </w:r>
    </w:p>
    <w:p w14:paraId="5A493879" w14:textId="77777777" w:rsidR="00CC4BD9" w:rsidRPr="006E57B0" w:rsidRDefault="00CC4BD9" w:rsidP="00CC4BD9">
      <w:pPr>
        <w:pStyle w:val="ListParagraph"/>
        <w:numPr>
          <w:ilvl w:val="0"/>
          <w:numId w:val="1"/>
        </w:numPr>
        <w:tabs>
          <w:tab w:val="left" w:pos="1078"/>
        </w:tabs>
        <w:contextualSpacing w:val="0"/>
        <w:rPr>
          <w:sz w:val="36"/>
          <w:szCs w:val="36"/>
          <w:lang w:eastAsia="zh-TW"/>
        </w:rPr>
      </w:pPr>
      <w:r>
        <w:rPr>
          <w:sz w:val="36"/>
          <w:szCs w:val="36"/>
          <w:lang w:eastAsia="zh-TW"/>
        </w:rPr>
        <w:t>首發精神病協調專科護理 (CSC)</w:t>
      </w:r>
    </w:p>
    <w:p w14:paraId="46086D59" w14:textId="77777777" w:rsidR="00CC4BD9" w:rsidRPr="006E57B0" w:rsidRDefault="00CC4BD9" w:rsidP="00CC4BD9">
      <w:pPr>
        <w:pStyle w:val="ListParagraph"/>
        <w:numPr>
          <w:ilvl w:val="0"/>
          <w:numId w:val="1"/>
        </w:numPr>
        <w:tabs>
          <w:tab w:val="left" w:pos="1079"/>
        </w:tabs>
        <w:contextualSpacing w:val="0"/>
        <w:rPr>
          <w:sz w:val="36"/>
          <w:szCs w:val="36"/>
        </w:rPr>
      </w:pPr>
      <w:r>
        <w:rPr>
          <w:sz w:val="36"/>
          <w:szCs w:val="36"/>
          <w:lang w:eastAsia="zh-TW"/>
        </w:rPr>
        <w:t>心理健康會所服務</w:t>
      </w:r>
    </w:p>
    <w:p w14:paraId="4C57BEAE" w14:textId="77777777" w:rsidR="00CC4BD9" w:rsidRPr="006E57B0" w:rsidRDefault="00CC4BD9" w:rsidP="00CC4BD9">
      <w:pPr>
        <w:pStyle w:val="ListParagraph"/>
        <w:numPr>
          <w:ilvl w:val="0"/>
          <w:numId w:val="1"/>
        </w:numPr>
        <w:tabs>
          <w:tab w:val="left" w:pos="1079"/>
        </w:tabs>
        <w:contextualSpacing w:val="0"/>
        <w:rPr>
          <w:sz w:val="36"/>
          <w:szCs w:val="36"/>
          <w:lang w:eastAsia="zh-TW"/>
        </w:rPr>
      </w:pPr>
      <w:r>
        <w:rPr>
          <w:sz w:val="36"/>
          <w:szCs w:val="36"/>
          <w:lang w:eastAsia="zh-TW"/>
        </w:rPr>
        <w:t>強化型社區衛生工作者服務</w:t>
      </w:r>
    </w:p>
    <w:p w14:paraId="5D3B00C3" w14:textId="77777777" w:rsidR="00CC4BD9" w:rsidRPr="007655D3" w:rsidRDefault="00CC4BD9" w:rsidP="00CC4BD9">
      <w:pPr>
        <w:pStyle w:val="ListParagraph"/>
        <w:numPr>
          <w:ilvl w:val="0"/>
          <w:numId w:val="1"/>
        </w:numPr>
        <w:tabs>
          <w:tab w:val="left" w:pos="1079"/>
        </w:tabs>
        <w:contextualSpacing w:val="0"/>
        <w:rPr>
          <w:sz w:val="36"/>
          <w:szCs w:val="36"/>
        </w:rPr>
      </w:pPr>
      <w:r>
        <w:rPr>
          <w:sz w:val="36"/>
          <w:szCs w:val="36"/>
          <w:lang w:eastAsia="zh-TW"/>
        </w:rPr>
        <w:t>支持性就業</w:t>
      </w:r>
    </w:p>
    <w:p w14:paraId="3B9913BA" w14:textId="77777777" w:rsidR="00CC4BD9" w:rsidRPr="006E57B0" w:rsidRDefault="00CC4BD9" w:rsidP="00CC4BD9">
      <w:pPr>
        <w:pStyle w:val="ListParagraph"/>
        <w:numPr>
          <w:ilvl w:val="0"/>
          <w:numId w:val="1"/>
        </w:numPr>
        <w:tabs>
          <w:tab w:val="left" w:pos="1079"/>
        </w:tabs>
        <w:contextualSpacing w:val="0"/>
        <w:rPr>
          <w:sz w:val="36"/>
          <w:szCs w:val="36"/>
        </w:rPr>
      </w:pPr>
      <w:r>
        <w:rPr>
          <w:sz w:val="36"/>
          <w:szCs w:val="36"/>
          <w:lang w:eastAsia="zh-TW"/>
        </w:rPr>
        <w:t xml:space="preserve">傳統醫療保健實踐 </w:t>
      </w:r>
    </w:p>
    <w:p w14:paraId="7A96AD12" w14:textId="77777777" w:rsidR="00CC4BD9" w:rsidRPr="00B00559" w:rsidRDefault="00CC4BD9" w:rsidP="00CC4BD9">
      <w:pPr>
        <w:pStyle w:val="ListParagraph"/>
        <w:rPr>
          <w:color w:val="000000" w:themeColor="text1"/>
          <w:sz w:val="16"/>
          <w:szCs w:val="16"/>
        </w:rPr>
      </w:pPr>
    </w:p>
    <w:p w14:paraId="4D88A9C7" w14:textId="39937640" w:rsidR="00CC4BD9" w:rsidRPr="007A4C00" w:rsidRDefault="00CC4BD9" w:rsidP="00CC4BD9">
      <w:pPr>
        <w:pStyle w:val="BodyText"/>
        <w:rPr>
          <w:sz w:val="36"/>
          <w:szCs w:val="36"/>
          <w:lang w:eastAsia="zh-TW"/>
        </w:rPr>
      </w:pPr>
      <w:r>
        <w:rPr>
          <w:sz w:val="36"/>
          <w:szCs w:val="36"/>
          <w:lang w:eastAsia="zh-TW"/>
        </w:rPr>
        <w:lastRenderedPageBreak/>
        <w:t>如果您需要語言方面的協助、因殘障需要輔助設備或服務，或者需要盲文或大字印刷文件，可以撥打 1-800-854-7771</w:t>
      </w:r>
      <w:r w:rsidR="00B71A36" w:rsidRPr="00B71A36">
        <w:rPr>
          <w:rFonts w:ascii="Microsoft JhengHei" w:eastAsia="Microsoft JhengHei" w:hAnsi="Microsoft JhengHei" w:cs="Microsoft JhengHei" w:hint="eastAsia"/>
          <w:sz w:val="36"/>
          <w:szCs w:val="36"/>
          <w:lang w:eastAsia="zh-TW"/>
        </w:rPr>
        <w:t>（</w:t>
      </w:r>
      <w:r>
        <w:rPr>
          <w:sz w:val="36"/>
          <w:szCs w:val="36"/>
          <w:lang w:eastAsia="zh-TW"/>
        </w:rPr>
        <w:t>TTY：711</w:t>
      </w:r>
      <w:r w:rsidR="00B71A36" w:rsidRPr="00B71A36">
        <w:rPr>
          <w:rFonts w:ascii="Microsoft JhengHei" w:eastAsia="Microsoft JhengHei" w:hAnsi="Microsoft JhengHei" w:cs="Microsoft JhengHei" w:hint="eastAsia"/>
          <w:sz w:val="36"/>
          <w:szCs w:val="36"/>
          <w:lang w:eastAsia="zh-TW"/>
        </w:rPr>
        <w:t>）</w:t>
      </w:r>
      <w:r>
        <w:rPr>
          <w:sz w:val="36"/>
          <w:szCs w:val="36"/>
          <w:lang w:eastAsia="zh-TW"/>
        </w:rPr>
        <w:t>提出申請。這些服務均為免費。</w:t>
      </w:r>
    </w:p>
    <w:sectPr w:rsidR="00CC4BD9" w:rsidRPr="007A4C00" w:rsidSect="00CC4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3C81" w14:textId="77777777" w:rsidR="003A44E0" w:rsidRDefault="003A44E0" w:rsidP="007A4C00">
      <w:r>
        <w:separator/>
      </w:r>
    </w:p>
  </w:endnote>
  <w:endnote w:type="continuationSeparator" w:id="0">
    <w:p w14:paraId="19551B92" w14:textId="77777777" w:rsidR="003A44E0" w:rsidRDefault="003A44E0" w:rsidP="007A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92D7" w14:textId="77777777" w:rsidR="003A44E0" w:rsidRDefault="003A44E0" w:rsidP="007A4C00">
      <w:r>
        <w:separator/>
      </w:r>
    </w:p>
  </w:footnote>
  <w:footnote w:type="continuationSeparator" w:id="0">
    <w:p w14:paraId="1E1C344F" w14:textId="77777777" w:rsidR="003A44E0" w:rsidRDefault="003A44E0" w:rsidP="007A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706D"/>
    <w:multiLevelType w:val="hybridMultilevel"/>
    <w:tmpl w:val="25442CC0"/>
    <w:lvl w:ilvl="0" w:tplc="A9A8105E">
      <w:start w:val="2026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193162"/>
    <w:multiLevelType w:val="hybridMultilevel"/>
    <w:tmpl w:val="795C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34169">
    <w:abstractNumId w:val="1"/>
  </w:num>
  <w:num w:numId="2" w16cid:durableId="97649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D9"/>
    <w:rsid w:val="000104B6"/>
    <w:rsid w:val="00017171"/>
    <w:rsid w:val="000C3711"/>
    <w:rsid w:val="000F720A"/>
    <w:rsid w:val="001A2F54"/>
    <w:rsid w:val="001E1880"/>
    <w:rsid w:val="00324E9F"/>
    <w:rsid w:val="003508C1"/>
    <w:rsid w:val="003A44E0"/>
    <w:rsid w:val="003C5671"/>
    <w:rsid w:val="003D5EE4"/>
    <w:rsid w:val="003F4880"/>
    <w:rsid w:val="004664F2"/>
    <w:rsid w:val="0049034C"/>
    <w:rsid w:val="00541760"/>
    <w:rsid w:val="005A6B0F"/>
    <w:rsid w:val="005A777A"/>
    <w:rsid w:val="006708F0"/>
    <w:rsid w:val="007655D3"/>
    <w:rsid w:val="007A2E8B"/>
    <w:rsid w:val="007A4C00"/>
    <w:rsid w:val="008B7962"/>
    <w:rsid w:val="00923742"/>
    <w:rsid w:val="009A6B41"/>
    <w:rsid w:val="00A12B29"/>
    <w:rsid w:val="00B64354"/>
    <w:rsid w:val="00B71A36"/>
    <w:rsid w:val="00BB0D61"/>
    <w:rsid w:val="00C302B1"/>
    <w:rsid w:val="00CC4BD9"/>
    <w:rsid w:val="00D12D36"/>
    <w:rsid w:val="00D3274F"/>
    <w:rsid w:val="00E63CFE"/>
    <w:rsid w:val="00ED35B4"/>
    <w:rsid w:val="00F25753"/>
    <w:rsid w:val="00F622AF"/>
    <w:rsid w:val="00FB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999BD"/>
  <w15:chartTrackingRefBased/>
  <w15:docId w15:val="{B11DBCC9-ABEB-4834-B223-6572CC3C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B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B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B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B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C4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BD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C4BD9"/>
    <w:rPr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CC4BD9"/>
    <w:rPr>
      <w:rFonts w:ascii="Arial" w:eastAsia="Arial" w:hAnsi="Arial" w:cs="Arial"/>
      <w:kern w:val="0"/>
      <w:sz w:val="44"/>
      <w:szCs w:val="44"/>
      <w14:ligatures w14:val="none"/>
    </w:rPr>
  </w:style>
  <w:style w:type="character" w:styleId="Hyperlink">
    <w:name w:val="Hyperlink"/>
    <w:basedOn w:val="DefaultParagraphFont"/>
    <w:uiPriority w:val="99"/>
    <w:unhideWhenUsed/>
    <w:rsid w:val="00CC4BD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4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BD9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CC4BD9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C00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C00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C37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880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ublichealth.lacounty.gov/sapc/PatientPublic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8695b-f91e-4ba0-b856-c0a691368a8f">
      <Terms xmlns="http://schemas.microsoft.com/office/infopath/2007/PartnerControls"/>
    </lcf76f155ced4ddcb4097134ff3c332f>
    <TaxCatchAll xmlns="4f05d566-ff19-49c8-8a69-55b38a5bb4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23096DED1EF48AA2907424EF3DD69" ma:contentTypeVersion="20" ma:contentTypeDescription="Create a new document." ma:contentTypeScope="" ma:versionID="04998c96de1686d3626f75aad7cb9069">
  <xsd:schema xmlns:xsd="http://www.w3.org/2001/XMLSchema" xmlns:xs="http://www.w3.org/2001/XMLSchema" xmlns:p="http://schemas.microsoft.com/office/2006/metadata/properties" xmlns:ns2="d098695b-f91e-4ba0-b856-c0a691368a8f" xmlns:ns3="4f05d566-ff19-49c8-8a69-55b38a5bb470" targetNamespace="http://schemas.microsoft.com/office/2006/metadata/properties" ma:root="true" ma:fieldsID="98e2a2b416a8d29b6e0e802a00b70dd9" ns2:_="" ns3:_="">
    <xsd:import namespace="d098695b-f91e-4ba0-b856-c0a691368a8f"/>
    <xsd:import namespace="4f05d566-ff19-49c8-8a69-55b38a5bb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8695b-f91e-4ba0-b856-c0a691368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9c46d3-e440-4558-8e40-e38237e1c0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5d566-ff19-49c8-8a69-55b38a5bb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764da0-cd4a-450b-b815-50bceef24fda}" ma:internalName="TaxCatchAll" ma:showField="CatchAllData" ma:web="4f05d566-ff19-49c8-8a69-55b38a5bb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34A3C-137D-449E-8A4E-055CE5DCDE1D}">
  <ds:schemaRefs>
    <ds:schemaRef ds:uri="http://schemas.microsoft.com/office/2006/metadata/properties"/>
    <ds:schemaRef ds:uri="http://schemas.microsoft.com/office/infopath/2007/PartnerControls"/>
    <ds:schemaRef ds:uri="d098695b-f91e-4ba0-b856-c0a691368a8f"/>
    <ds:schemaRef ds:uri="4f05d566-ff19-49c8-8a69-55b38a5bb470"/>
  </ds:schemaRefs>
</ds:datastoreItem>
</file>

<file path=customXml/itemProps2.xml><?xml version="1.0" encoding="utf-8"?>
<ds:datastoreItem xmlns:ds="http://schemas.openxmlformats.org/officeDocument/2006/customXml" ds:itemID="{B185ED2C-A5C0-44A4-BF7F-78D077F72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8695b-f91e-4ba0-b856-c0a691368a8f"/>
    <ds:schemaRef ds:uri="4f05d566-ff19-49c8-8a69-55b38a5bb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C09A7-2775-4917-ACD9-47AAAABEE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County DMH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Mychi Davis</dc:creator>
  <cp:keywords/>
  <dc:description/>
  <cp:lastModifiedBy>Jorge Ortega</cp:lastModifiedBy>
  <cp:revision>2</cp:revision>
  <cp:lastPrinted>2025-12-03T01:11:00Z</cp:lastPrinted>
  <dcterms:created xsi:type="dcterms:W3CDTF">2026-01-26T15:34:00Z</dcterms:created>
  <dcterms:modified xsi:type="dcterms:W3CDTF">2026-01-26T15:34:00Z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0x010100FBE23096DED1EF48AA2907424EF3DD69</vt:lpwstr>
  </property>
  <property fmtid="{D5CDD505-2E9C-101B-9397-08002B2CF9AE}" pid="3" name="Order">
    <vt:r8>2648600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